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F1" w:rsidRPr="00823B16" w:rsidRDefault="00F114F1" w:rsidP="00F114F1">
      <w:pPr>
        <w:spacing w:after="0" w:line="240" w:lineRule="auto"/>
        <w:jc w:val="center"/>
        <w:rPr>
          <w:caps/>
          <w:szCs w:val="20"/>
        </w:rPr>
      </w:pPr>
      <w:bookmarkStart w:id="0" w:name="_GoBack"/>
      <w:bookmarkEnd w:id="0"/>
    </w:p>
    <w:p w:rsidR="00F114F1" w:rsidRDefault="00F114F1" w:rsidP="00F114F1">
      <w:pPr>
        <w:spacing w:after="0" w:line="240" w:lineRule="auto"/>
        <w:rPr>
          <w:caps/>
          <w:sz w:val="22"/>
          <w:szCs w:val="20"/>
        </w:rPr>
      </w:pPr>
      <w:r w:rsidRPr="00942C64">
        <w:rPr>
          <w:b/>
          <w:caps/>
          <w:sz w:val="22"/>
          <w:szCs w:val="20"/>
          <w:u w:val="single"/>
        </w:rPr>
        <w:t>Postiion title</w:t>
      </w:r>
      <w:r w:rsidRPr="00942C64">
        <w:rPr>
          <w:b/>
          <w:caps/>
          <w:sz w:val="22"/>
          <w:szCs w:val="20"/>
        </w:rPr>
        <w:t>:</w:t>
      </w:r>
      <w:r w:rsidRPr="00942C64">
        <w:rPr>
          <w:b/>
          <w:caps/>
          <w:sz w:val="22"/>
          <w:szCs w:val="20"/>
        </w:rPr>
        <w:tab/>
      </w:r>
      <w:r>
        <w:rPr>
          <w:b/>
          <w:caps/>
          <w:sz w:val="22"/>
          <w:szCs w:val="20"/>
        </w:rPr>
        <w:tab/>
      </w:r>
      <w:r>
        <w:rPr>
          <w:caps/>
          <w:sz w:val="22"/>
          <w:szCs w:val="20"/>
        </w:rPr>
        <w:t>Production Underwriter Trainee</w:t>
      </w:r>
    </w:p>
    <w:p w:rsidR="00F114F1" w:rsidRPr="00942C64" w:rsidRDefault="00F114F1" w:rsidP="00F114F1">
      <w:pPr>
        <w:spacing w:after="0" w:line="240" w:lineRule="auto"/>
        <w:rPr>
          <w:caps/>
          <w:sz w:val="22"/>
          <w:szCs w:val="20"/>
        </w:rPr>
      </w:pPr>
    </w:p>
    <w:p w:rsidR="00F114F1" w:rsidRPr="00942C64" w:rsidRDefault="00F114F1" w:rsidP="00F114F1">
      <w:pPr>
        <w:spacing w:after="0" w:line="240" w:lineRule="auto"/>
        <w:rPr>
          <w:b/>
          <w:caps/>
          <w:sz w:val="22"/>
          <w:szCs w:val="20"/>
          <w:u w:val="single"/>
        </w:rPr>
      </w:pPr>
      <w:r w:rsidRPr="00942C64">
        <w:rPr>
          <w:b/>
          <w:caps/>
          <w:sz w:val="22"/>
          <w:szCs w:val="20"/>
          <w:u w:val="single"/>
        </w:rPr>
        <w:t>position summary</w:t>
      </w:r>
    </w:p>
    <w:p w:rsidR="00F114F1" w:rsidRPr="00942C64" w:rsidRDefault="00F114F1" w:rsidP="00F114F1">
      <w:pPr>
        <w:spacing w:after="0"/>
        <w:rPr>
          <w:b/>
          <w:sz w:val="22"/>
          <w:szCs w:val="20"/>
          <w:u w:val="single"/>
        </w:rPr>
      </w:pPr>
      <w:r w:rsidRPr="00942C64">
        <w:rPr>
          <w:b/>
          <w:sz w:val="22"/>
          <w:szCs w:val="20"/>
          <w:u w:val="single"/>
        </w:rPr>
        <w:t>Responsibilities:</w:t>
      </w:r>
    </w:p>
    <w:p w:rsidR="00F114F1" w:rsidRPr="001C09FA" w:rsidRDefault="00F114F1" w:rsidP="00F114F1">
      <w:pPr>
        <w:pStyle w:val="ListParagraph"/>
        <w:numPr>
          <w:ilvl w:val="0"/>
          <w:numId w:val="2"/>
        </w:numPr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Learns to be responsible</w:t>
      </w:r>
      <w:r w:rsidRPr="001C09FA">
        <w:rPr>
          <w:rFonts w:cs="Arial"/>
          <w:b/>
          <w:sz w:val="22"/>
          <w:szCs w:val="20"/>
        </w:rPr>
        <w:t xml:space="preserve"> for the production and profitability of an assigned book and / or agency assignment.</w:t>
      </w:r>
    </w:p>
    <w:p w:rsidR="00F114F1" w:rsidRDefault="00F114F1" w:rsidP="00F114F1">
      <w:pPr>
        <w:pStyle w:val="ListParagraph"/>
        <w:numPr>
          <w:ilvl w:val="1"/>
          <w:numId w:val="2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Learns to be responsible for established new business, retention, rate, net margin, cross selling goals.</w:t>
      </w:r>
    </w:p>
    <w:p w:rsidR="00F114F1" w:rsidRPr="001C09FA" w:rsidRDefault="00F114F1" w:rsidP="00F114F1">
      <w:pPr>
        <w:pStyle w:val="ListParagraph"/>
        <w:numPr>
          <w:ilvl w:val="0"/>
          <w:numId w:val="2"/>
        </w:numPr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 xml:space="preserve">Learns to be responsible </w:t>
      </w:r>
      <w:r w:rsidRPr="001C09FA">
        <w:rPr>
          <w:rFonts w:cs="Arial"/>
          <w:b/>
          <w:sz w:val="22"/>
          <w:szCs w:val="20"/>
        </w:rPr>
        <w:t>for risk selection / rejection, pricing, retention, account rounding, wholesaling of lines of business in and outside of the slip markets as needed, growth and profitability per divisional objectives.</w:t>
      </w:r>
    </w:p>
    <w:p w:rsidR="00F114F1" w:rsidRPr="003F76F5" w:rsidRDefault="00F114F1" w:rsidP="00F114F1">
      <w:pPr>
        <w:pStyle w:val="ListParagraph"/>
        <w:numPr>
          <w:ilvl w:val="1"/>
          <w:numId w:val="2"/>
        </w:numPr>
        <w:rPr>
          <w:b/>
          <w:sz w:val="22"/>
          <w:szCs w:val="20"/>
          <w:u w:val="single"/>
        </w:rPr>
      </w:pPr>
      <w:r>
        <w:rPr>
          <w:rFonts w:cs="Arial"/>
          <w:sz w:val="22"/>
          <w:szCs w:val="20"/>
        </w:rPr>
        <w:t>Learns to u</w:t>
      </w:r>
      <w:r w:rsidRPr="003F76F5">
        <w:rPr>
          <w:rFonts w:cs="Arial"/>
          <w:sz w:val="22"/>
          <w:szCs w:val="20"/>
        </w:rPr>
        <w:t>se independent judgment and initiative to support business goals.</w:t>
      </w:r>
    </w:p>
    <w:p w:rsidR="00F114F1" w:rsidRPr="00F628BC" w:rsidRDefault="00F114F1" w:rsidP="00F114F1">
      <w:pPr>
        <w:pStyle w:val="ListParagraph"/>
        <w:numPr>
          <w:ilvl w:val="1"/>
          <w:numId w:val="2"/>
        </w:numPr>
        <w:rPr>
          <w:b/>
          <w:sz w:val="22"/>
          <w:szCs w:val="20"/>
          <w:u w:val="single"/>
        </w:rPr>
      </w:pPr>
      <w:r>
        <w:rPr>
          <w:rFonts w:cs="Arial"/>
          <w:sz w:val="22"/>
          <w:szCs w:val="20"/>
        </w:rPr>
        <w:t>Learns to r</w:t>
      </w:r>
      <w:r w:rsidRPr="00F628BC">
        <w:rPr>
          <w:rFonts w:cs="Arial"/>
          <w:sz w:val="22"/>
          <w:szCs w:val="20"/>
        </w:rPr>
        <w:t>eview</w:t>
      </w:r>
      <w:r>
        <w:rPr>
          <w:rFonts w:cs="Arial"/>
          <w:sz w:val="22"/>
          <w:szCs w:val="20"/>
        </w:rPr>
        <w:t>s, d</w:t>
      </w:r>
      <w:r w:rsidRPr="00F628BC">
        <w:rPr>
          <w:rFonts w:cs="Arial"/>
          <w:sz w:val="22"/>
          <w:szCs w:val="20"/>
        </w:rPr>
        <w:t>ocument</w:t>
      </w:r>
      <w:r>
        <w:rPr>
          <w:rFonts w:cs="Arial"/>
          <w:sz w:val="22"/>
          <w:szCs w:val="20"/>
        </w:rPr>
        <w:t xml:space="preserve"> and / or underwrite</w:t>
      </w:r>
      <w:r w:rsidRPr="00F628BC">
        <w:rPr>
          <w:rFonts w:cs="Arial"/>
          <w:sz w:val="22"/>
          <w:szCs w:val="20"/>
        </w:rPr>
        <w:t xml:space="preserve"> new and renewal policy transactions within written authority.</w:t>
      </w:r>
    </w:p>
    <w:p w:rsidR="00F114F1" w:rsidRPr="003F76F5" w:rsidRDefault="00F114F1" w:rsidP="00F114F1">
      <w:pPr>
        <w:pStyle w:val="ListParagraph"/>
        <w:numPr>
          <w:ilvl w:val="1"/>
          <w:numId w:val="2"/>
        </w:numPr>
        <w:rPr>
          <w:b/>
          <w:sz w:val="22"/>
          <w:szCs w:val="20"/>
          <w:u w:val="single"/>
        </w:rPr>
      </w:pPr>
      <w:r>
        <w:rPr>
          <w:rFonts w:cs="Arial"/>
          <w:sz w:val="22"/>
          <w:szCs w:val="20"/>
        </w:rPr>
        <w:t>Learns to r</w:t>
      </w:r>
      <w:r w:rsidRPr="003F76F5">
        <w:rPr>
          <w:rFonts w:cs="Arial"/>
          <w:sz w:val="22"/>
          <w:szCs w:val="20"/>
        </w:rPr>
        <w:t>eview premium and loss data on an individual account.</w:t>
      </w:r>
    </w:p>
    <w:p w:rsidR="00F114F1" w:rsidRPr="003F76F5" w:rsidRDefault="00F114F1" w:rsidP="00F114F1">
      <w:pPr>
        <w:pStyle w:val="ListParagraph"/>
        <w:numPr>
          <w:ilvl w:val="1"/>
          <w:numId w:val="2"/>
        </w:numPr>
        <w:rPr>
          <w:b/>
          <w:sz w:val="22"/>
          <w:szCs w:val="20"/>
          <w:u w:val="single"/>
        </w:rPr>
      </w:pPr>
      <w:r>
        <w:rPr>
          <w:rFonts w:cs="Arial"/>
          <w:sz w:val="22"/>
          <w:szCs w:val="20"/>
        </w:rPr>
        <w:t>Learns to a</w:t>
      </w:r>
      <w:r w:rsidRPr="003F76F5">
        <w:rPr>
          <w:rFonts w:cs="Arial"/>
          <w:sz w:val="22"/>
          <w:szCs w:val="20"/>
        </w:rPr>
        <w:t>nalyze coverage and limit requests and decides what terms to offer.</w:t>
      </w:r>
    </w:p>
    <w:p w:rsidR="00F114F1" w:rsidRPr="003F76F5" w:rsidRDefault="00F114F1" w:rsidP="00F114F1">
      <w:pPr>
        <w:pStyle w:val="ListParagraph"/>
        <w:numPr>
          <w:ilvl w:val="1"/>
          <w:numId w:val="2"/>
        </w:numPr>
        <w:rPr>
          <w:b/>
          <w:sz w:val="22"/>
          <w:szCs w:val="20"/>
          <w:u w:val="single"/>
        </w:rPr>
      </w:pPr>
      <w:r>
        <w:rPr>
          <w:rFonts w:cs="Arial"/>
          <w:sz w:val="22"/>
          <w:szCs w:val="20"/>
        </w:rPr>
        <w:t>Learns to p</w:t>
      </w:r>
      <w:r w:rsidRPr="003F76F5">
        <w:rPr>
          <w:rFonts w:cs="Arial"/>
          <w:sz w:val="22"/>
          <w:szCs w:val="20"/>
        </w:rPr>
        <w:t>rice business in accordance with company guidelines and within written authority.</w:t>
      </w:r>
    </w:p>
    <w:p w:rsidR="00F114F1" w:rsidRPr="003F76F5" w:rsidRDefault="00F114F1" w:rsidP="00F114F1">
      <w:pPr>
        <w:pStyle w:val="ListParagraph"/>
        <w:numPr>
          <w:ilvl w:val="1"/>
          <w:numId w:val="2"/>
        </w:numPr>
        <w:rPr>
          <w:b/>
          <w:sz w:val="22"/>
          <w:szCs w:val="20"/>
          <w:u w:val="single"/>
        </w:rPr>
      </w:pPr>
      <w:r>
        <w:rPr>
          <w:rFonts w:cs="Arial"/>
          <w:sz w:val="22"/>
          <w:szCs w:val="20"/>
        </w:rPr>
        <w:t xml:space="preserve">Learns to assess </w:t>
      </w:r>
      <w:r w:rsidRPr="003F76F5">
        <w:rPr>
          <w:rFonts w:cs="Arial"/>
          <w:sz w:val="22"/>
          <w:szCs w:val="20"/>
        </w:rPr>
        <w:t>risk quality and compliance within company guidelines and initiates appropriate loss prevention actions</w:t>
      </w:r>
      <w:r>
        <w:rPr>
          <w:rFonts w:cs="Arial"/>
          <w:sz w:val="22"/>
          <w:szCs w:val="20"/>
        </w:rPr>
        <w:t>, if applicable</w:t>
      </w:r>
      <w:r w:rsidRPr="003F76F5">
        <w:rPr>
          <w:rFonts w:cs="Arial"/>
          <w:sz w:val="22"/>
          <w:szCs w:val="20"/>
        </w:rPr>
        <w:t>.</w:t>
      </w:r>
    </w:p>
    <w:p w:rsidR="00F114F1" w:rsidRPr="003F76F5" w:rsidRDefault="00F114F1" w:rsidP="00F114F1">
      <w:pPr>
        <w:pStyle w:val="ListParagraph"/>
        <w:numPr>
          <w:ilvl w:val="1"/>
          <w:numId w:val="2"/>
        </w:numPr>
        <w:rPr>
          <w:b/>
          <w:sz w:val="22"/>
          <w:szCs w:val="20"/>
          <w:u w:val="single"/>
        </w:rPr>
      </w:pPr>
      <w:r w:rsidRPr="003F76F5">
        <w:rPr>
          <w:rFonts w:cs="Arial"/>
          <w:bCs/>
          <w:sz w:val="22"/>
          <w:szCs w:val="20"/>
        </w:rPr>
        <w:t>Ensures file is complete and meets company guidelines.</w:t>
      </w:r>
    </w:p>
    <w:p w:rsidR="00F114F1" w:rsidRPr="00615AE4" w:rsidRDefault="00F114F1" w:rsidP="00F114F1">
      <w:pPr>
        <w:pStyle w:val="ListParagraph"/>
        <w:numPr>
          <w:ilvl w:val="0"/>
          <w:numId w:val="2"/>
        </w:numPr>
        <w:rPr>
          <w:b/>
          <w:sz w:val="22"/>
          <w:szCs w:val="20"/>
          <w:u w:val="single"/>
        </w:rPr>
      </w:pPr>
      <w:r>
        <w:rPr>
          <w:rFonts w:cs="Arial"/>
          <w:b/>
          <w:sz w:val="22"/>
          <w:szCs w:val="20"/>
        </w:rPr>
        <w:t>Learns to r</w:t>
      </w:r>
      <w:r w:rsidRPr="00615AE4">
        <w:rPr>
          <w:rFonts w:cs="Arial"/>
          <w:b/>
          <w:sz w:val="22"/>
          <w:szCs w:val="20"/>
        </w:rPr>
        <w:t>eview</w:t>
      </w:r>
      <w:r>
        <w:rPr>
          <w:rFonts w:cs="Arial"/>
          <w:b/>
          <w:sz w:val="22"/>
          <w:szCs w:val="20"/>
        </w:rPr>
        <w:t xml:space="preserve"> </w:t>
      </w:r>
      <w:r w:rsidRPr="00615AE4">
        <w:rPr>
          <w:rFonts w:cs="Arial"/>
          <w:b/>
          <w:sz w:val="22"/>
          <w:szCs w:val="20"/>
        </w:rPr>
        <w:t xml:space="preserve">insurance applications and other risk documentation.  </w:t>
      </w:r>
      <w:r>
        <w:rPr>
          <w:rFonts w:cs="Arial"/>
          <w:b/>
          <w:sz w:val="22"/>
          <w:szCs w:val="20"/>
        </w:rPr>
        <w:t>Learns to r</w:t>
      </w:r>
      <w:r w:rsidRPr="00615AE4">
        <w:rPr>
          <w:rFonts w:cs="Arial"/>
          <w:b/>
          <w:sz w:val="22"/>
          <w:szCs w:val="20"/>
        </w:rPr>
        <w:t>eview underwriting requirements and refers applications, endorsement requests or other correspondence for further underwriting analysis when outside of written authority.</w:t>
      </w:r>
    </w:p>
    <w:p w:rsidR="00F114F1" w:rsidRPr="003F76F5" w:rsidRDefault="00F114F1" w:rsidP="00F114F1">
      <w:pPr>
        <w:pStyle w:val="ListParagraph"/>
        <w:numPr>
          <w:ilvl w:val="1"/>
          <w:numId w:val="2"/>
        </w:numPr>
        <w:rPr>
          <w:b/>
          <w:sz w:val="22"/>
          <w:szCs w:val="20"/>
          <w:u w:val="single"/>
        </w:rPr>
      </w:pPr>
      <w:r>
        <w:rPr>
          <w:rFonts w:cs="Arial"/>
          <w:sz w:val="22"/>
          <w:szCs w:val="20"/>
        </w:rPr>
        <w:t xml:space="preserve">Learns to gather </w:t>
      </w:r>
      <w:r w:rsidRPr="003F76F5">
        <w:rPr>
          <w:rFonts w:cs="Arial"/>
          <w:sz w:val="22"/>
          <w:szCs w:val="20"/>
        </w:rPr>
        <w:t>information on new and renewal business and change requests to support underwrit</w:t>
      </w:r>
      <w:r>
        <w:rPr>
          <w:rFonts w:cs="Arial"/>
          <w:sz w:val="22"/>
          <w:szCs w:val="20"/>
        </w:rPr>
        <w:t>ing</w:t>
      </w:r>
      <w:r w:rsidRPr="003F76F5">
        <w:rPr>
          <w:rFonts w:cs="Arial"/>
          <w:sz w:val="22"/>
          <w:szCs w:val="20"/>
        </w:rPr>
        <w:t xml:space="preserve"> decision making.</w:t>
      </w:r>
    </w:p>
    <w:p w:rsidR="00F114F1" w:rsidRPr="003F76F5" w:rsidRDefault="00F114F1" w:rsidP="00F114F1">
      <w:pPr>
        <w:pStyle w:val="ListParagraph"/>
        <w:numPr>
          <w:ilvl w:val="1"/>
          <w:numId w:val="2"/>
        </w:numPr>
        <w:rPr>
          <w:b/>
          <w:sz w:val="22"/>
          <w:szCs w:val="20"/>
          <w:u w:val="single"/>
        </w:rPr>
      </w:pPr>
      <w:r>
        <w:rPr>
          <w:rFonts w:cs="Arial"/>
          <w:sz w:val="22"/>
          <w:szCs w:val="20"/>
        </w:rPr>
        <w:t xml:space="preserve">Learns to investigate </w:t>
      </w:r>
      <w:r w:rsidRPr="003F76F5">
        <w:rPr>
          <w:rFonts w:cs="Arial"/>
          <w:sz w:val="22"/>
          <w:szCs w:val="20"/>
        </w:rPr>
        <w:t>discrepancies in the information gathered.</w:t>
      </w:r>
    </w:p>
    <w:p w:rsidR="00F114F1" w:rsidRPr="00615AE4" w:rsidRDefault="00F114F1" w:rsidP="00F114F1">
      <w:pPr>
        <w:pStyle w:val="ListParagraph"/>
        <w:numPr>
          <w:ilvl w:val="0"/>
          <w:numId w:val="2"/>
        </w:numPr>
        <w:rPr>
          <w:b/>
          <w:sz w:val="22"/>
          <w:szCs w:val="20"/>
          <w:u w:val="single"/>
        </w:rPr>
      </w:pPr>
      <w:r>
        <w:rPr>
          <w:rFonts w:cs="Arial"/>
          <w:b/>
          <w:sz w:val="22"/>
          <w:szCs w:val="20"/>
        </w:rPr>
        <w:t>Learns to c</w:t>
      </w:r>
      <w:r w:rsidRPr="00615AE4">
        <w:rPr>
          <w:rFonts w:cs="Arial"/>
          <w:b/>
          <w:sz w:val="22"/>
          <w:szCs w:val="20"/>
        </w:rPr>
        <w:t>ommunicate with agents to obtain information needed to underwrite risks and address issues.  Researches and responds to questions from agents.</w:t>
      </w:r>
    </w:p>
    <w:p w:rsidR="00F114F1" w:rsidRPr="00615AE4" w:rsidRDefault="00F114F1" w:rsidP="00F114F1">
      <w:pPr>
        <w:pStyle w:val="ListParagraph"/>
        <w:numPr>
          <w:ilvl w:val="0"/>
          <w:numId w:val="2"/>
        </w:numPr>
        <w:rPr>
          <w:b/>
          <w:sz w:val="22"/>
          <w:szCs w:val="20"/>
          <w:u w:val="single"/>
        </w:rPr>
      </w:pPr>
      <w:r w:rsidRPr="00615AE4">
        <w:rPr>
          <w:rFonts w:cs="Arial"/>
          <w:b/>
          <w:sz w:val="22"/>
          <w:szCs w:val="20"/>
        </w:rPr>
        <w:t>Visits agents, brokers and producers in order to retain existing accounts build and maintain business relationships and develop new opportunities in support of unit objectives.</w:t>
      </w:r>
    </w:p>
    <w:p w:rsidR="00F114F1" w:rsidRDefault="00F114F1" w:rsidP="00F114F1">
      <w:pPr>
        <w:pStyle w:val="ListParagraph"/>
        <w:numPr>
          <w:ilvl w:val="1"/>
          <w:numId w:val="2"/>
        </w:numPr>
        <w:rPr>
          <w:b/>
          <w:sz w:val="22"/>
          <w:szCs w:val="20"/>
          <w:u w:val="single"/>
        </w:rPr>
      </w:pPr>
      <w:r>
        <w:rPr>
          <w:rFonts w:cs="Arial"/>
          <w:sz w:val="22"/>
          <w:szCs w:val="20"/>
        </w:rPr>
        <w:t>Interprets, explains and markets products and services for the department and for the company.</w:t>
      </w:r>
    </w:p>
    <w:p w:rsidR="00F114F1" w:rsidRPr="00615AE4" w:rsidRDefault="00F114F1" w:rsidP="00F114F1">
      <w:pPr>
        <w:pStyle w:val="ListParagraph"/>
        <w:numPr>
          <w:ilvl w:val="0"/>
          <w:numId w:val="2"/>
        </w:numPr>
        <w:rPr>
          <w:b/>
          <w:sz w:val="22"/>
          <w:szCs w:val="20"/>
          <w:u w:val="single"/>
        </w:rPr>
      </w:pPr>
      <w:r w:rsidRPr="00615AE4">
        <w:rPr>
          <w:rFonts w:cs="Arial"/>
          <w:b/>
          <w:sz w:val="22"/>
          <w:szCs w:val="20"/>
        </w:rPr>
        <w:t>Orders, reviews and take appropriate action on required reports, endorsement requests, service requests and general correspondence, follows up accordingly ensuring files are complete.</w:t>
      </w:r>
    </w:p>
    <w:p w:rsidR="00F114F1" w:rsidRPr="00615AE4" w:rsidRDefault="00F114F1" w:rsidP="00F114F1">
      <w:pPr>
        <w:pStyle w:val="ListParagraph"/>
        <w:numPr>
          <w:ilvl w:val="1"/>
          <w:numId w:val="2"/>
        </w:numPr>
        <w:rPr>
          <w:b/>
          <w:sz w:val="22"/>
          <w:szCs w:val="20"/>
          <w:u w:val="single"/>
        </w:rPr>
      </w:pPr>
      <w:r w:rsidRPr="003F76F5">
        <w:rPr>
          <w:rFonts w:cs="Arial"/>
          <w:sz w:val="22"/>
          <w:szCs w:val="20"/>
        </w:rPr>
        <w:t>Includes policy review and actions such as endorsemen</w:t>
      </w:r>
      <w:r>
        <w:rPr>
          <w:rFonts w:cs="Arial"/>
          <w:sz w:val="22"/>
          <w:szCs w:val="20"/>
        </w:rPr>
        <w:t>t</w:t>
      </w:r>
      <w:r w:rsidRPr="003F76F5">
        <w:rPr>
          <w:rFonts w:cs="Arial"/>
          <w:sz w:val="22"/>
          <w:szCs w:val="20"/>
        </w:rPr>
        <w:t>s within assigned authority level.</w:t>
      </w:r>
    </w:p>
    <w:p w:rsidR="00F114F1" w:rsidRPr="00615AE4" w:rsidRDefault="00F114F1" w:rsidP="00F114F1">
      <w:pPr>
        <w:pStyle w:val="ListParagraph"/>
        <w:numPr>
          <w:ilvl w:val="0"/>
          <w:numId w:val="2"/>
        </w:numPr>
        <w:rPr>
          <w:b/>
          <w:sz w:val="22"/>
          <w:szCs w:val="20"/>
          <w:u w:val="single"/>
        </w:rPr>
      </w:pPr>
      <w:r w:rsidRPr="00615AE4">
        <w:rPr>
          <w:rFonts w:cs="Arial"/>
          <w:b/>
          <w:sz w:val="22"/>
          <w:szCs w:val="20"/>
        </w:rPr>
        <w:t xml:space="preserve">Responsible for limited rating and policy issuance for the Underwriting Team and or for a designated agency assignment or selection of the business.  </w:t>
      </w:r>
    </w:p>
    <w:p w:rsidR="00F114F1" w:rsidRPr="003F76F5" w:rsidRDefault="00F114F1" w:rsidP="00F114F1">
      <w:pPr>
        <w:pStyle w:val="ListParagraph"/>
        <w:numPr>
          <w:ilvl w:val="0"/>
          <w:numId w:val="2"/>
        </w:numPr>
        <w:rPr>
          <w:b/>
          <w:sz w:val="22"/>
          <w:szCs w:val="20"/>
          <w:u w:val="single"/>
        </w:rPr>
      </w:pPr>
      <w:r w:rsidRPr="00615AE4">
        <w:rPr>
          <w:rFonts w:cs="Arial"/>
          <w:b/>
          <w:sz w:val="22"/>
          <w:szCs w:val="20"/>
        </w:rPr>
        <w:t>Performs other duties as assigned</w:t>
      </w:r>
      <w:r w:rsidRPr="003F76F5">
        <w:rPr>
          <w:rFonts w:cs="Arial"/>
          <w:sz w:val="22"/>
          <w:szCs w:val="20"/>
        </w:rPr>
        <w:t>.</w:t>
      </w:r>
    </w:p>
    <w:p w:rsidR="00F114F1" w:rsidRPr="003F76F5" w:rsidRDefault="00F114F1" w:rsidP="00F114F1">
      <w:pPr>
        <w:spacing w:after="0"/>
        <w:rPr>
          <w:b/>
          <w:sz w:val="22"/>
          <w:szCs w:val="20"/>
          <w:u w:val="single"/>
        </w:rPr>
      </w:pPr>
      <w:r w:rsidRPr="003F76F5">
        <w:rPr>
          <w:b/>
          <w:sz w:val="22"/>
          <w:szCs w:val="20"/>
          <w:u w:val="single"/>
        </w:rPr>
        <w:lastRenderedPageBreak/>
        <w:t>Requirements:</w:t>
      </w:r>
    </w:p>
    <w:p w:rsidR="00F114F1" w:rsidRPr="00B95501" w:rsidRDefault="00F114F1" w:rsidP="00F114F1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082F82">
        <w:rPr>
          <w:sz w:val="22"/>
          <w:szCs w:val="20"/>
        </w:rPr>
        <w:t xml:space="preserve">A commitment to a disciplined education plan including </w:t>
      </w:r>
      <w:r w:rsidRPr="00082F82">
        <w:rPr>
          <w:rFonts w:cs="Arial"/>
          <w:sz w:val="22"/>
        </w:rPr>
        <w:t>Chartered Property Casualty Underwriter</w:t>
      </w:r>
      <w:r w:rsidRPr="00082F82">
        <w:rPr>
          <w:rFonts w:cs="Arial"/>
          <w:szCs w:val="20"/>
        </w:rPr>
        <w:t xml:space="preserve"> (</w:t>
      </w:r>
      <w:r w:rsidRPr="00082F82">
        <w:rPr>
          <w:sz w:val="22"/>
          <w:szCs w:val="20"/>
        </w:rPr>
        <w:t xml:space="preserve">CPCU) and </w:t>
      </w:r>
      <w:r>
        <w:rPr>
          <w:sz w:val="22"/>
          <w:szCs w:val="20"/>
        </w:rPr>
        <w:t xml:space="preserve">relevant </w:t>
      </w:r>
      <w:r w:rsidRPr="00082F82">
        <w:rPr>
          <w:sz w:val="22"/>
          <w:szCs w:val="20"/>
        </w:rPr>
        <w:t>industry sponsored seminars.</w:t>
      </w:r>
    </w:p>
    <w:p w:rsidR="00F114F1" w:rsidRDefault="00F114F1" w:rsidP="00F114F1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3F76F5">
        <w:rPr>
          <w:sz w:val="22"/>
          <w:szCs w:val="20"/>
        </w:rPr>
        <w:t>Position requires frequent travel, including overnight travel, up to 25%</w:t>
      </w:r>
    </w:p>
    <w:p w:rsidR="00F114F1" w:rsidRDefault="00F114F1" w:rsidP="00F114F1">
      <w:pPr>
        <w:pStyle w:val="ListParagraph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Excellent interpersonal skills and client services skills</w:t>
      </w:r>
    </w:p>
    <w:p w:rsidR="00F114F1" w:rsidRPr="003F76F5" w:rsidRDefault="00F114F1" w:rsidP="00F114F1">
      <w:pPr>
        <w:pStyle w:val="ListParagraph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Ability to develop effective working relationships with staff and industry colleagues. </w:t>
      </w:r>
    </w:p>
    <w:p w:rsidR="00F114F1" w:rsidRDefault="00F114F1" w:rsidP="00F114F1">
      <w:pPr>
        <w:pStyle w:val="ListParagraph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Proficient computer skills.</w:t>
      </w:r>
    </w:p>
    <w:p w:rsidR="00F114F1" w:rsidRDefault="00F114F1" w:rsidP="00F114F1">
      <w:pPr>
        <w:spacing w:after="0"/>
        <w:rPr>
          <w:sz w:val="22"/>
          <w:szCs w:val="20"/>
        </w:rPr>
      </w:pPr>
      <w:r>
        <w:rPr>
          <w:b/>
          <w:sz w:val="22"/>
          <w:szCs w:val="20"/>
          <w:u w:val="single"/>
        </w:rPr>
        <w:t>Education Requirement:</w:t>
      </w:r>
    </w:p>
    <w:p w:rsidR="00F114F1" w:rsidRPr="00823B16" w:rsidRDefault="00F114F1" w:rsidP="00F114F1">
      <w:pPr>
        <w:rPr>
          <w:rFonts w:cs="Arial"/>
          <w:sz w:val="22"/>
        </w:rPr>
      </w:pPr>
      <w:r w:rsidRPr="00823B16">
        <w:rPr>
          <w:rFonts w:cs="Arial"/>
          <w:sz w:val="22"/>
        </w:rPr>
        <w:t>Bachelor’s Degree or equivalent experience (Field of Study: Liberal Arts, Business, Risk Management or a related discipline)</w:t>
      </w:r>
    </w:p>
    <w:p w:rsidR="00F114F1" w:rsidRPr="00615AE4" w:rsidRDefault="00F114F1" w:rsidP="00F114F1">
      <w:pPr>
        <w:rPr>
          <w:rFonts w:cs="Arial"/>
          <w:sz w:val="22"/>
        </w:rPr>
      </w:pPr>
      <w:r w:rsidRPr="007D693E">
        <w:rPr>
          <w:rFonts w:cs="Arial"/>
          <w:b/>
          <w:sz w:val="22"/>
          <w:u w:val="single"/>
        </w:rPr>
        <w:t>Experience:</w:t>
      </w:r>
      <w:r w:rsidRPr="007D693E">
        <w:rPr>
          <w:rFonts w:cs="Arial"/>
          <w:sz w:val="22"/>
        </w:rPr>
        <w:t xml:space="preserve"> 0-3 years of related experience.</w:t>
      </w:r>
    </w:p>
    <w:p w:rsidR="00F32AFC" w:rsidRDefault="00F32AFC"/>
    <w:sectPr w:rsidR="00F3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80D"/>
    <w:multiLevelType w:val="hybridMultilevel"/>
    <w:tmpl w:val="EC16AE06"/>
    <w:lvl w:ilvl="0" w:tplc="8E280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F03B8"/>
    <w:multiLevelType w:val="hybridMultilevel"/>
    <w:tmpl w:val="691E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F1"/>
    <w:rsid w:val="00F114F1"/>
    <w:rsid w:val="00F3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68187-6190-4BC4-843C-D5906D4C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F1"/>
    <w:pPr>
      <w:spacing w:after="240" w:line="276" w:lineRule="auto"/>
    </w:pPr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Engroff</dc:creator>
  <cp:keywords/>
  <dc:description/>
  <cp:lastModifiedBy>Amy Engroff</cp:lastModifiedBy>
  <cp:revision>1</cp:revision>
  <dcterms:created xsi:type="dcterms:W3CDTF">2021-11-09T17:30:00Z</dcterms:created>
  <dcterms:modified xsi:type="dcterms:W3CDTF">2021-11-09T17:31:00Z</dcterms:modified>
</cp:coreProperties>
</file>